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A80F5" w14:textId="77777777" w:rsidR="00F1256F" w:rsidRDefault="00000000">
      <w:pPr>
        <w:spacing w:after="53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55217AA" w14:textId="77777777" w:rsidR="00F1256F" w:rsidRDefault="00000000">
      <w:pPr>
        <w:spacing w:after="11" w:line="248" w:lineRule="auto"/>
        <w:ind w:left="-5" w:right="4464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N Á V R H  </w:t>
      </w:r>
    </w:p>
    <w:p w14:paraId="09629487" w14:textId="77777777" w:rsidR="00F1256F" w:rsidRDefault="00000000">
      <w:pPr>
        <w:spacing w:after="11" w:line="248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Rozpočtu obce  Hájek na rok 2024 </w:t>
      </w:r>
    </w:p>
    <w:p w14:paraId="25E8A243" w14:textId="77777777" w:rsidR="00F1256F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8A5A60D" w14:textId="77777777" w:rsidR="00F1256F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5E02607" w14:textId="77777777" w:rsidR="00F1256F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670" w:type="dxa"/>
        <w:tblInd w:w="290" w:type="dxa"/>
        <w:tblCellMar>
          <w:top w:w="11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35"/>
        <w:gridCol w:w="3622"/>
        <w:gridCol w:w="982"/>
        <w:gridCol w:w="929"/>
        <w:gridCol w:w="588"/>
        <w:gridCol w:w="590"/>
        <w:gridCol w:w="697"/>
        <w:gridCol w:w="827"/>
      </w:tblGrid>
      <w:tr w:rsidR="00F1256F" w14:paraId="5212CD73" w14:textId="77777777">
        <w:trPr>
          <w:trHeight w:val="1102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FA432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b/>
                <w:i/>
                <w:sz w:val="19"/>
              </w:rPr>
              <w:t xml:space="preserve">Kapitola </w:t>
            </w:r>
          </w:p>
          <w:p w14:paraId="1FEB0136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b/>
                <w:sz w:val="19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A2F97" w14:textId="77777777" w:rsidR="00F1256F" w:rsidRDefault="00000000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b/>
                <w:i/>
                <w:sz w:val="19"/>
              </w:rPr>
              <w:t xml:space="preserve">Parag.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06575" w14:textId="77777777" w:rsidR="00F1256F" w:rsidRDefault="00000000">
            <w:pPr>
              <w:spacing w:after="0"/>
              <w:ind w:left="103"/>
            </w:pPr>
            <w:r>
              <w:rPr>
                <w:rFonts w:ascii="Arial" w:eastAsia="Arial" w:hAnsi="Arial" w:cs="Arial"/>
                <w:b/>
                <w:i/>
                <w:sz w:val="19"/>
              </w:rPr>
              <w:t xml:space="preserve">Položka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11CC9" w14:textId="77777777" w:rsidR="00F1256F" w:rsidRDefault="00000000">
            <w:pPr>
              <w:spacing w:after="28" w:line="240" w:lineRule="auto"/>
              <w:ind w:left="53"/>
            </w:pPr>
            <w:r>
              <w:rPr>
                <w:rFonts w:ascii="Arial" w:eastAsia="Arial" w:hAnsi="Arial" w:cs="Arial"/>
                <w:b/>
                <w:sz w:val="19"/>
              </w:rPr>
              <w:t xml:space="preserve">SR 2023 tis. </w:t>
            </w:r>
          </w:p>
          <w:p w14:paraId="271A1859" w14:textId="77777777" w:rsidR="00F1256F" w:rsidRDefault="00000000">
            <w:pPr>
              <w:spacing w:after="0"/>
              <w:ind w:left="53"/>
            </w:pPr>
            <w:r>
              <w:rPr>
                <w:rFonts w:ascii="Arial" w:eastAsia="Arial" w:hAnsi="Arial" w:cs="Arial"/>
                <w:b/>
                <w:sz w:val="19"/>
              </w:rPr>
              <w:t xml:space="preserve">Kč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4D331" w14:textId="77777777" w:rsidR="00F1256F" w:rsidRDefault="00000000">
            <w:pPr>
              <w:spacing w:after="28" w:line="240" w:lineRule="auto"/>
              <w:ind w:left="55"/>
            </w:pPr>
            <w:r>
              <w:rPr>
                <w:rFonts w:ascii="Arial" w:eastAsia="Arial" w:hAnsi="Arial" w:cs="Arial"/>
                <w:b/>
                <w:sz w:val="19"/>
              </w:rPr>
              <w:t xml:space="preserve">UR 2023 tis. </w:t>
            </w:r>
          </w:p>
          <w:p w14:paraId="32C6D5DE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b/>
                <w:sz w:val="19"/>
              </w:rPr>
              <w:t xml:space="preserve">Kč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7820A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b/>
                <w:sz w:val="19"/>
              </w:rPr>
              <w:t xml:space="preserve">OČ. </w:t>
            </w:r>
          </w:p>
          <w:p w14:paraId="68146BAF" w14:textId="77777777" w:rsidR="00F1256F" w:rsidRDefault="00000000">
            <w:pPr>
              <w:spacing w:after="0"/>
              <w:ind w:left="55"/>
              <w:jc w:val="both"/>
            </w:pPr>
            <w:r>
              <w:rPr>
                <w:rFonts w:ascii="Arial" w:eastAsia="Arial" w:hAnsi="Arial" w:cs="Arial"/>
                <w:b/>
                <w:sz w:val="19"/>
              </w:rPr>
              <w:t xml:space="preserve">SKUT </w:t>
            </w:r>
          </w:p>
          <w:p w14:paraId="7273FF4C" w14:textId="77777777" w:rsidR="00F1256F" w:rsidRDefault="00000000">
            <w:pPr>
              <w:spacing w:after="13"/>
              <w:ind w:left="55"/>
            </w:pPr>
            <w:r>
              <w:rPr>
                <w:rFonts w:ascii="Arial" w:eastAsia="Arial" w:hAnsi="Arial" w:cs="Arial"/>
                <w:b/>
                <w:sz w:val="19"/>
              </w:rPr>
              <w:t xml:space="preserve">2023 </w:t>
            </w:r>
          </w:p>
          <w:p w14:paraId="671607EF" w14:textId="77777777" w:rsidR="00F1256F" w:rsidRDefault="00000000">
            <w:pPr>
              <w:spacing w:after="0"/>
              <w:ind w:left="55"/>
              <w:jc w:val="both"/>
            </w:pPr>
            <w:r>
              <w:rPr>
                <w:rFonts w:ascii="Arial" w:eastAsia="Arial" w:hAnsi="Arial" w:cs="Arial"/>
                <w:b/>
                <w:sz w:val="19"/>
              </w:rPr>
              <w:t xml:space="preserve">tis.Kč </w:t>
            </w:r>
          </w:p>
          <w:p w14:paraId="533B4972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b/>
                <w:sz w:val="19"/>
              </w:rPr>
              <w:t xml:space="preserve">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D6A4A" w14:textId="77777777" w:rsidR="00F1256F" w:rsidRDefault="00000000">
            <w:pPr>
              <w:spacing w:after="0" w:line="268" w:lineRule="auto"/>
              <w:ind w:left="54" w:firstLine="70"/>
            </w:pPr>
            <w:r>
              <w:rPr>
                <w:rFonts w:ascii="Arial" w:eastAsia="Arial" w:hAnsi="Arial" w:cs="Arial"/>
                <w:b/>
                <w:i/>
                <w:sz w:val="19"/>
              </w:rPr>
              <w:t xml:space="preserve">Návrh rozpoč. </w:t>
            </w:r>
          </w:p>
          <w:p w14:paraId="7A63647B" w14:textId="77777777" w:rsidR="00F1256F" w:rsidRDefault="00000000">
            <w:pPr>
              <w:spacing w:after="0"/>
              <w:ind w:left="133" w:firstLine="48"/>
            </w:pPr>
            <w:r>
              <w:rPr>
                <w:rFonts w:ascii="Arial" w:eastAsia="Arial" w:hAnsi="Arial" w:cs="Arial"/>
                <w:b/>
                <w:i/>
                <w:sz w:val="19"/>
              </w:rPr>
              <w:t xml:space="preserve">2024 </w:t>
            </w:r>
            <w:r>
              <w:rPr>
                <w:rFonts w:ascii="Arial" w:eastAsia="Arial" w:hAnsi="Arial" w:cs="Arial"/>
                <w:b/>
                <w:sz w:val="19"/>
              </w:rPr>
              <w:t>t</w:t>
            </w:r>
            <w:r>
              <w:rPr>
                <w:rFonts w:ascii="Arial" w:eastAsia="Arial" w:hAnsi="Arial" w:cs="Arial"/>
                <w:b/>
                <w:i/>
                <w:sz w:val="19"/>
              </w:rPr>
              <w:t xml:space="preserve">is.Kč </w:t>
            </w:r>
          </w:p>
        </w:tc>
      </w:tr>
      <w:tr w:rsidR="00F1256F" w14:paraId="1975EEF8" w14:textId="77777777">
        <w:trPr>
          <w:trHeight w:val="229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09DE7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b/>
                <w:sz w:val="19"/>
              </w:rPr>
              <w:t>Návrh příjmů</w:t>
            </w:r>
            <w:r>
              <w:rPr>
                <w:rFonts w:ascii="Arial" w:eastAsia="Arial" w:hAnsi="Arial" w:cs="Arial"/>
                <w:sz w:val="19"/>
              </w:rPr>
              <w:t xml:space="preserve">: 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967AB0" w14:textId="77777777" w:rsidR="00F1256F" w:rsidRDefault="00F1256F"/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EED8EA0" w14:textId="77777777" w:rsidR="00F1256F" w:rsidRDefault="00F1256F"/>
        </w:tc>
        <w:tc>
          <w:tcPr>
            <w:tcW w:w="36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A855E0C" w14:textId="77777777" w:rsidR="00F1256F" w:rsidRDefault="00F1256F"/>
        </w:tc>
      </w:tr>
      <w:tr w:rsidR="00F1256F" w14:paraId="2886BAB1" w14:textId="77777777">
        <w:trPr>
          <w:trHeight w:val="230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D5631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Daň z příjmu fyz.osob ze závislé činnosti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07530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C6EAF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1111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E48D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130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2B8CE" w14:textId="77777777" w:rsidR="00F1256F" w:rsidRDefault="00000000">
            <w:pPr>
              <w:spacing w:after="0"/>
              <w:ind w:left="55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 130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8B0E5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135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16E9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140 </w:t>
            </w:r>
          </w:p>
        </w:tc>
      </w:tr>
      <w:tr w:rsidR="00F1256F" w14:paraId="5A42596F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4EE2B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Daň z příjmů fyzických osob placená poplatníky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1C79A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352F0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1112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17B8E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10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DE389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10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EB64A" w14:textId="77777777" w:rsidR="00F1256F" w:rsidRDefault="00000000">
            <w:pPr>
              <w:spacing w:after="0"/>
              <w:ind w:right="21"/>
              <w:jc w:val="right"/>
            </w:pPr>
            <w:r>
              <w:rPr>
                <w:rFonts w:ascii="Arial" w:eastAsia="Arial" w:hAnsi="Arial" w:cs="Arial"/>
                <w:sz w:val="19"/>
              </w:rPr>
              <w:t>12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2593" w14:textId="77777777" w:rsidR="00F1256F" w:rsidRDefault="00000000">
            <w:pPr>
              <w:tabs>
                <w:tab w:val="right" w:pos="826"/>
              </w:tabs>
              <w:spacing w:after="0"/>
              <w:ind w:left="-2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</w:r>
            <w:r>
              <w:rPr>
                <w:rFonts w:ascii="Arial" w:eastAsia="Arial" w:hAnsi="Arial" w:cs="Arial"/>
                <w:b/>
                <w:sz w:val="19"/>
              </w:rPr>
              <w:t>15</w:t>
            </w:r>
          </w:p>
        </w:tc>
      </w:tr>
      <w:tr w:rsidR="00F1256F" w14:paraId="638BD9E0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DD9C8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Daň z příjmu fyz.osob z kap.výnosů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89B0F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b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15A47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1113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128BD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30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4B76B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30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D7F21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34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2E72F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40 </w:t>
            </w:r>
          </w:p>
        </w:tc>
      </w:tr>
      <w:tr w:rsidR="00F1256F" w14:paraId="3549C3BE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2647C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Daň z příjmů právnických osob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5910F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AC624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1121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016CF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185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80B33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185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4AB6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240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9283F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250 </w:t>
            </w:r>
          </w:p>
        </w:tc>
      </w:tr>
      <w:tr w:rsidR="00F1256F" w14:paraId="7B5BB3D5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7151B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Daň z příjmů práv.osob za obce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198C7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F00AE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1122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9ECC0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5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C5DE9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5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B9D84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6C40C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5 </w:t>
            </w:r>
          </w:p>
        </w:tc>
      </w:tr>
      <w:tr w:rsidR="00F1256F" w14:paraId="4802F9C8" w14:textId="77777777">
        <w:trPr>
          <w:trHeight w:val="230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EEA6B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Daň z přidané hodnoty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3BE0C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EAE86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1211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A0E32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460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F3A88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460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526E2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460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17DC7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460 </w:t>
            </w:r>
          </w:p>
        </w:tc>
      </w:tr>
      <w:tr w:rsidR="00F1256F" w14:paraId="12C6BB02" w14:textId="77777777">
        <w:trPr>
          <w:trHeight w:val="254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55A3A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Poplatek za komunální odpad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3447A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6DB40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1345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62BC6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22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18C9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22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57FEE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22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9AE0C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22 </w:t>
            </w:r>
          </w:p>
        </w:tc>
      </w:tr>
      <w:tr w:rsidR="00F1256F" w14:paraId="29AC25E0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0FB7D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Správní poplatky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CDA5A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196EC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1361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7A89C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1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C5072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1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71535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56C65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 </w:t>
            </w:r>
          </w:p>
        </w:tc>
      </w:tr>
      <w:tr w:rsidR="00F1256F" w14:paraId="6697EE71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5CB48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Daň z hazardních her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58E1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293C4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1381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BB2DA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8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9175B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8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1E6CF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8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06AA4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8 </w:t>
            </w:r>
          </w:p>
        </w:tc>
      </w:tr>
      <w:tr w:rsidR="00F1256F" w14:paraId="1A15F359" w14:textId="77777777">
        <w:trPr>
          <w:trHeight w:val="269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34F39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Daň z nemovitostí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3264F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16E0E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1511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7E241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80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FC948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80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997B1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80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D0E2F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80 </w:t>
            </w:r>
          </w:p>
        </w:tc>
      </w:tr>
      <w:tr w:rsidR="00F1256F" w14:paraId="5CDEF869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561BE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NEI př.transfer ze st.roz.v rámci souhr.dot.vzt.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389A5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44DB0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4112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55577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75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CB23E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75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E993D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75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99325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75 </w:t>
            </w:r>
          </w:p>
        </w:tc>
      </w:tr>
      <w:tr w:rsidR="00F1256F" w14:paraId="2E173A84" w14:textId="77777777">
        <w:trPr>
          <w:trHeight w:val="230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CCBA7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Podpora ost.prod.činností -lesy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DBB01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1032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C0097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2111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F518F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20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8B757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20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E36A8" w14:textId="77777777" w:rsidR="00F1256F" w:rsidRDefault="00000000">
            <w:pPr>
              <w:spacing w:after="0"/>
              <w:ind w:right="86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3B1C3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20 </w:t>
            </w:r>
          </w:p>
        </w:tc>
      </w:tr>
      <w:tr w:rsidR="00F1256F" w14:paraId="6D79A9F2" w14:textId="77777777">
        <w:trPr>
          <w:trHeight w:val="447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CA807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b/>
                <w:sz w:val="19"/>
              </w:rPr>
              <w:t xml:space="preserve">Celkem  příjmy </w:t>
            </w:r>
          </w:p>
          <w:p w14:paraId="6836F8B8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b/>
                <w:sz w:val="19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0A56E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726BA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5AF80" w14:textId="77777777" w:rsidR="00F1256F" w:rsidRDefault="00000000">
            <w:pPr>
              <w:spacing w:after="0"/>
              <w:ind w:left="60"/>
              <w:jc w:val="both"/>
            </w:pPr>
            <w:r>
              <w:rPr>
                <w:rFonts w:ascii="Arial" w:eastAsia="Arial" w:hAnsi="Arial" w:cs="Arial"/>
                <w:b/>
                <w:sz w:val="19"/>
              </w:rPr>
              <w:t xml:space="preserve">1 026 </w:t>
            </w:r>
          </w:p>
          <w:p w14:paraId="0F0A73C8" w14:textId="77777777" w:rsidR="00F1256F" w:rsidRDefault="00000000">
            <w:pPr>
              <w:spacing w:after="0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86E90" w14:textId="77777777" w:rsidR="00F1256F" w:rsidRDefault="00000000">
            <w:pPr>
              <w:spacing w:after="0"/>
              <w:ind w:left="62"/>
              <w:jc w:val="both"/>
            </w:pPr>
            <w:r>
              <w:rPr>
                <w:rFonts w:ascii="Arial" w:eastAsia="Arial" w:hAnsi="Arial" w:cs="Arial"/>
                <w:b/>
                <w:sz w:val="19"/>
              </w:rPr>
              <w:t xml:space="preserve">1 026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658EA" w14:textId="77777777" w:rsidR="00F1256F" w:rsidRDefault="00000000">
            <w:pPr>
              <w:spacing w:after="0"/>
              <w:ind w:left="137"/>
            </w:pPr>
            <w:r>
              <w:rPr>
                <w:rFonts w:ascii="Arial" w:eastAsia="Arial" w:hAnsi="Arial" w:cs="Arial"/>
                <w:b/>
                <w:sz w:val="19"/>
              </w:rPr>
              <w:t xml:space="preserve">1 066 </w:t>
            </w:r>
          </w:p>
          <w:p w14:paraId="3A0DD13D" w14:textId="77777777" w:rsidR="00F1256F" w:rsidRDefault="00000000">
            <w:pPr>
              <w:spacing w:after="0"/>
              <w:ind w:right="33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0EEE5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1 116 </w:t>
            </w:r>
          </w:p>
        </w:tc>
      </w:tr>
      <w:tr w:rsidR="00F1256F" w14:paraId="71D99F88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99230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b/>
                <w:sz w:val="19"/>
              </w:rPr>
              <w:t xml:space="preserve">Návrh výdajů :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A1D39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FC8D5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864E6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3BD60" w14:textId="77777777" w:rsidR="00F1256F" w:rsidRDefault="00000000">
            <w:pPr>
              <w:spacing w:after="0"/>
              <w:ind w:lef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4BBFA" w14:textId="77777777" w:rsidR="00F1256F" w:rsidRDefault="00000000">
            <w:pPr>
              <w:spacing w:after="0"/>
              <w:ind w:left="22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572F" w14:textId="77777777" w:rsidR="00F1256F" w:rsidRDefault="00000000">
            <w:pPr>
              <w:spacing w:after="0"/>
              <w:ind w:right="11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F1256F" w14:paraId="033E7547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A0F1B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Podpora ostatních produkčních činností-lesy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24B77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1032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5C0BD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5139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FE873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15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58328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15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56747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7EF26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15 </w:t>
            </w:r>
          </w:p>
        </w:tc>
      </w:tr>
      <w:tr w:rsidR="00F1256F" w14:paraId="55C58256" w14:textId="77777777">
        <w:trPr>
          <w:trHeight w:val="312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5CAA3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Podpora ostatních produkčních činností-lesy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7847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1032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21AF4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5169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0D057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17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5814F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17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E7629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2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7E128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17 </w:t>
            </w:r>
          </w:p>
        </w:tc>
      </w:tr>
      <w:tr w:rsidR="00F1256F" w14:paraId="65728B42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61009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Silnice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1E73C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2212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0CAF4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6121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6CAAE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A5F76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CFB13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8CD23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50 </w:t>
            </w:r>
          </w:p>
        </w:tc>
      </w:tr>
      <w:tr w:rsidR="00F1256F" w14:paraId="7C30FA9D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5511E" w14:textId="77777777" w:rsidR="00F1256F" w:rsidRDefault="00000000">
            <w:pPr>
              <w:spacing w:after="0"/>
              <w:ind w:left="55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 Ostatní záležitosti kultury, církví a sděl. prostř.  - potraviny 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5EC8D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3399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0B26A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5131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97A81" w14:textId="77777777" w:rsidR="00F1256F" w:rsidRDefault="00000000">
            <w:pPr>
              <w:spacing w:after="0"/>
              <w:ind w:left="53"/>
            </w:pPr>
            <w:r>
              <w:rPr>
                <w:rFonts w:ascii="Arial" w:eastAsia="Arial" w:hAnsi="Arial" w:cs="Arial"/>
                <w:sz w:val="19"/>
              </w:rPr>
              <w:t xml:space="preserve"> 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D7338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9E258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D09E1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3 </w:t>
            </w:r>
          </w:p>
        </w:tc>
      </w:tr>
      <w:tr w:rsidR="00F1256F" w14:paraId="4D495F52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B5F3A" w14:textId="77777777" w:rsidR="00F1256F" w:rsidRDefault="00000000">
            <w:pPr>
              <w:tabs>
                <w:tab w:val="center" w:pos="1899"/>
              </w:tabs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-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Nákup materiálu jinde nezařazený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14090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69DF7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5139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6FBC7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5BC1D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E6E91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2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475D5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5 </w:t>
            </w:r>
          </w:p>
        </w:tc>
      </w:tr>
      <w:tr w:rsidR="00F1256F" w14:paraId="058CFD95" w14:textId="77777777">
        <w:trPr>
          <w:trHeight w:val="230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A98D8" w14:textId="77777777" w:rsidR="00F1256F" w:rsidRDefault="00000000">
            <w:pPr>
              <w:tabs>
                <w:tab w:val="center" w:pos="880"/>
              </w:tabs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-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pohoštění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657F4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92267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5175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99F70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6533E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45D44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01B3" w14:textId="77777777" w:rsidR="00F1256F" w:rsidRDefault="00000000">
            <w:pPr>
              <w:tabs>
                <w:tab w:val="center" w:pos="397"/>
                <w:tab w:val="right" w:pos="826"/>
              </w:tabs>
              <w:spacing w:after="0"/>
            </w:pPr>
            <w:r>
              <w:rPr>
                <w:rFonts w:ascii="Arial" w:eastAsia="Arial" w:hAnsi="Arial" w:cs="Arial"/>
                <w:b/>
                <w:sz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</w:rPr>
              <w:tab/>
              <w:t xml:space="preserve"> </w:t>
            </w:r>
            <w:r>
              <w:rPr>
                <w:rFonts w:ascii="Arial" w:eastAsia="Arial" w:hAnsi="Arial" w:cs="Arial"/>
                <w:b/>
                <w:sz w:val="19"/>
              </w:rPr>
              <w:tab/>
              <w:t xml:space="preserve">4 </w:t>
            </w:r>
          </w:p>
        </w:tc>
      </w:tr>
      <w:tr w:rsidR="00F1256F" w14:paraId="20BC1233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8F088" w14:textId="77777777" w:rsidR="00F1256F" w:rsidRDefault="00000000">
            <w:pPr>
              <w:tabs>
                <w:tab w:val="center" w:pos="1418"/>
              </w:tabs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-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Dary fyzickým osobám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05C1C" w14:textId="77777777" w:rsidR="00F1256F" w:rsidRDefault="00000000">
            <w:pPr>
              <w:spacing w:after="0"/>
              <w:ind w:left="5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A7BB0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5492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7B66D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20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E42DF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20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84597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2B73A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8 </w:t>
            </w:r>
          </w:p>
        </w:tc>
      </w:tr>
      <w:tr w:rsidR="00F1256F" w14:paraId="09CB4ACF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2F81B" w14:textId="77777777" w:rsidR="00F1256F" w:rsidRDefault="00000000">
            <w:pPr>
              <w:spacing w:after="0"/>
              <w:ind w:left="55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 Využití volného času dětí a mládeže                                   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50BE2" w14:textId="77777777" w:rsidR="00F1256F" w:rsidRDefault="00000000">
            <w:pPr>
              <w:tabs>
                <w:tab w:val="center" w:pos="490"/>
              </w:tabs>
              <w:spacing w:after="0"/>
              <w:ind w:left="-12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3421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5C268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5137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FD970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90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5665E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90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0555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A57E8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90 </w:t>
            </w:r>
          </w:p>
        </w:tc>
      </w:tr>
      <w:tr w:rsidR="00F1256F" w14:paraId="2176B136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18D69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Nebytové hospodářství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E768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3613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C810F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5171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FF518" w14:textId="77777777" w:rsidR="00F1256F" w:rsidRDefault="00000000">
            <w:pPr>
              <w:spacing w:after="0"/>
              <w:ind w:left="134"/>
            </w:pPr>
            <w:r>
              <w:rPr>
                <w:rFonts w:ascii="Arial" w:eastAsia="Arial" w:hAnsi="Arial" w:cs="Arial"/>
                <w:sz w:val="19"/>
              </w:rPr>
              <w:t xml:space="preserve">150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A48A0" w14:textId="77777777" w:rsidR="00F1256F" w:rsidRDefault="00000000">
            <w:pPr>
              <w:spacing w:after="0"/>
              <w:ind w:left="137"/>
            </w:pPr>
            <w:r>
              <w:rPr>
                <w:rFonts w:ascii="Arial" w:eastAsia="Arial" w:hAnsi="Arial" w:cs="Arial"/>
                <w:sz w:val="19"/>
              </w:rPr>
              <w:t xml:space="preserve">150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0F0BA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FD7CE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150 </w:t>
            </w:r>
          </w:p>
        </w:tc>
      </w:tr>
      <w:tr w:rsidR="00F1256F" w14:paraId="02E4416E" w14:textId="77777777">
        <w:trPr>
          <w:trHeight w:val="229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92102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Veřejné osvětlení  stavby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432FF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3631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568B4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6121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EBC32" w14:textId="77777777" w:rsidR="00F1256F" w:rsidRDefault="00000000">
            <w:pPr>
              <w:spacing w:after="0"/>
              <w:ind w:left="134"/>
            </w:pPr>
            <w:r>
              <w:rPr>
                <w:rFonts w:ascii="Arial" w:eastAsia="Arial" w:hAnsi="Arial" w:cs="Arial"/>
                <w:sz w:val="19"/>
              </w:rPr>
              <w:t xml:space="preserve">100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6BF47" w14:textId="77777777" w:rsidR="00F1256F" w:rsidRDefault="00000000">
            <w:pPr>
              <w:spacing w:after="0"/>
              <w:ind w:left="137"/>
            </w:pPr>
            <w:r>
              <w:rPr>
                <w:rFonts w:ascii="Arial" w:eastAsia="Arial" w:hAnsi="Arial" w:cs="Arial"/>
                <w:sz w:val="19"/>
              </w:rPr>
              <w:t xml:space="preserve">100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4DCF6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D9EDC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100 </w:t>
            </w:r>
          </w:p>
        </w:tc>
      </w:tr>
      <w:tr w:rsidR="00F1256F" w14:paraId="6148E0FE" w14:textId="77777777">
        <w:trPr>
          <w:trHeight w:val="230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ED4D5" w14:textId="77777777" w:rsidR="00F1256F" w:rsidRDefault="00000000">
            <w:pPr>
              <w:tabs>
                <w:tab w:val="center" w:pos="1219"/>
              </w:tabs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-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Elektrická energie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7A7E1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3631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02B8E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5154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3ECD2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10AAF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39F9B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23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EFAD1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30 </w:t>
            </w:r>
          </w:p>
        </w:tc>
      </w:tr>
      <w:tr w:rsidR="00F1256F" w14:paraId="7967DE1A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4B89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Komunální služby ,územní rozvoj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AA9C0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3639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F0291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5139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24A04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E7763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6D539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ED7C2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 </w:t>
            </w:r>
          </w:p>
        </w:tc>
      </w:tr>
      <w:tr w:rsidR="00F1256F" w14:paraId="113701B7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0873B" w14:textId="77777777" w:rsidR="00F1256F" w:rsidRDefault="00000000">
            <w:pPr>
              <w:tabs>
                <w:tab w:val="center" w:pos="1451"/>
              </w:tabs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-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Nákup ostatních služeb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989C" w14:textId="77777777" w:rsidR="00F1256F" w:rsidRDefault="00000000">
            <w:pPr>
              <w:spacing w:after="0"/>
              <w:ind w:left="45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3639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B58A9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5169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529E2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47874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14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DBA34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12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D4258" w14:textId="77777777" w:rsidR="00F1256F" w:rsidRDefault="00000000">
            <w:pPr>
              <w:spacing w:after="0"/>
              <w:ind w:left="544"/>
            </w:pPr>
            <w:r>
              <w:rPr>
                <w:rFonts w:ascii="Arial" w:eastAsia="Arial" w:hAnsi="Arial" w:cs="Arial"/>
                <w:b/>
                <w:sz w:val="19"/>
              </w:rPr>
              <w:t xml:space="preserve">5 </w:t>
            </w:r>
          </w:p>
        </w:tc>
      </w:tr>
      <w:tr w:rsidR="00F1256F" w14:paraId="66AB8F23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9717F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Odpady –sběr a svoz kom. odpadu  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3C876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3722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E40F8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5169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F255C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75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92E42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75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09324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46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9749E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65 </w:t>
            </w:r>
          </w:p>
        </w:tc>
      </w:tr>
      <w:tr w:rsidR="00F1256F" w14:paraId="139D4FAE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F2554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Sběr a svoz ostatních odpadů 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7EBC6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3723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CBFC2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5169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52B21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35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44690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35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3D747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28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6BE3F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40 </w:t>
            </w:r>
          </w:p>
        </w:tc>
      </w:tr>
      <w:tr w:rsidR="00F1256F" w14:paraId="41ACE83B" w14:textId="77777777">
        <w:trPr>
          <w:trHeight w:val="28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6830E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Ostatní nakládání s odpady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E7672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3729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2BC65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5169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24561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8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CA083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8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6883F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5BDBE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8 </w:t>
            </w:r>
          </w:p>
        </w:tc>
      </w:tr>
      <w:tr w:rsidR="00F1256F" w14:paraId="215B221F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600D8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Péče o vzhled a veřejnou zeleň – ostatní osobní výdaje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B1709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3745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FB9CA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5021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76E99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AB2DB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C5C23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B017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10 </w:t>
            </w:r>
          </w:p>
        </w:tc>
      </w:tr>
      <w:tr w:rsidR="00F1256F" w14:paraId="40524E19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8C8D7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Péče o vzhled a veřejnou zeleň – PHM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DC82E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3745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57204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5156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3CD1B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73DA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95360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07A57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15 </w:t>
            </w:r>
          </w:p>
        </w:tc>
      </w:tr>
      <w:tr w:rsidR="00F1256F" w14:paraId="70DBE49A" w14:textId="77777777">
        <w:trPr>
          <w:trHeight w:val="230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ADD8A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Krizová opatření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1C369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5213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26989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5903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7972B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F23C4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BD333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F975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5 </w:t>
            </w:r>
          </w:p>
        </w:tc>
      </w:tr>
      <w:tr w:rsidR="00F1256F" w14:paraId="3EE7154A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DE5C0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Požární ochrana – Neinvestiční transfery obcím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3CFB0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5512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38415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5321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ED7BF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8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7841F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8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4428B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8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9D1EB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8 </w:t>
            </w:r>
          </w:p>
        </w:tc>
      </w:tr>
      <w:tr w:rsidR="00F1256F" w14:paraId="1E58AE1E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88775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 Bezpečnost a veřejný pořádek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16999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5311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CE11C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5321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4B06F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1742E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2EB18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1BE26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2 </w:t>
            </w:r>
          </w:p>
        </w:tc>
      </w:tr>
      <w:tr w:rsidR="00F1256F" w14:paraId="05E3B05F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C8778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lastRenderedPageBreak/>
              <w:t xml:space="preserve">Zastupitelstva obcí – ostatní osobní výdaje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5E6E1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6112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708E0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5023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C499F" w14:textId="77777777" w:rsidR="00F1256F" w:rsidRDefault="00000000">
            <w:pPr>
              <w:spacing w:after="0"/>
              <w:ind w:left="134"/>
            </w:pPr>
            <w:r>
              <w:rPr>
                <w:rFonts w:ascii="Arial" w:eastAsia="Arial" w:hAnsi="Arial" w:cs="Arial"/>
                <w:sz w:val="19"/>
              </w:rPr>
              <w:t xml:space="preserve">270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14734" w14:textId="77777777" w:rsidR="00F1256F" w:rsidRDefault="00000000">
            <w:pPr>
              <w:spacing w:after="0"/>
              <w:ind w:left="137"/>
            </w:pPr>
            <w:r>
              <w:rPr>
                <w:rFonts w:ascii="Arial" w:eastAsia="Arial" w:hAnsi="Arial" w:cs="Arial"/>
                <w:sz w:val="19"/>
              </w:rPr>
              <w:t xml:space="preserve">270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58C0D" w14:textId="77777777" w:rsidR="00F1256F" w:rsidRDefault="00000000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9"/>
              </w:rPr>
              <w:t xml:space="preserve">155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AB9B8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181 </w:t>
            </w:r>
          </w:p>
        </w:tc>
      </w:tr>
      <w:tr w:rsidR="00F1256F" w14:paraId="40960BDC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1EEE7" w14:textId="77777777" w:rsidR="00F1256F" w:rsidRDefault="00000000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Činnost místní správy – ostatní osobní výdaje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6C4D8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6171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A83C3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5021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D9BE5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261AE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A209B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16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1D6B0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72 </w:t>
            </w:r>
          </w:p>
        </w:tc>
      </w:tr>
      <w:tr w:rsidR="00F1256F" w14:paraId="7720B0F4" w14:textId="77777777">
        <w:trPr>
          <w:trHeight w:val="449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1BC61" w14:textId="77777777" w:rsidR="00F1256F" w:rsidRDefault="00000000">
            <w:pPr>
              <w:tabs>
                <w:tab w:val="center" w:pos="1219"/>
              </w:tabs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-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Elektrická energie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4BDAF" w14:textId="77777777" w:rsidR="00F1256F" w:rsidRDefault="00000000">
            <w:pPr>
              <w:spacing w:after="0"/>
              <w:ind w:left="53"/>
            </w:pPr>
            <w:r>
              <w:rPr>
                <w:rFonts w:ascii="Arial" w:eastAsia="Arial" w:hAnsi="Arial" w:cs="Arial"/>
                <w:sz w:val="19"/>
              </w:rPr>
              <w:t xml:space="preserve">6171 </w:t>
            </w:r>
          </w:p>
          <w:p w14:paraId="31DDEAB8" w14:textId="77777777" w:rsidR="00F1256F" w:rsidRDefault="00000000">
            <w:pPr>
              <w:spacing w:after="0"/>
              <w:ind w:left="53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27055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5154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C3E68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2C0DF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E017B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30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B96B0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35 </w:t>
            </w:r>
          </w:p>
        </w:tc>
      </w:tr>
      <w:tr w:rsidR="00F1256F" w14:paraId="43EC5121" w14:textId="77777777">
        <w:trPr>
          <w:trHeight w:val="228"/>
        </w:trPr>
        <w:tc>
          <w:tcPr>
            <w:tcW w:w="5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18ABC" w14:textId="77777777" w:rsidR="00F1256F" w:rsidRDefault="00000000">
            <w:pPr>
              <w:tabs>
                <w:tab w:val="center" w:pos="1885"/>
              </w:tabs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-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Služby elektronických komunikací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41F25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6171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BA7E8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5162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5447A" w14:textId="77777777" w:rsidR="00F1256F" w:rsidRDefault="00000000">
            <w:pPr>
              <w:spacing w:after="0"/>
              <w:ind w:right="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0C3F3" w14:textId="77777777" w:rsidR="00F1256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A33FE" w14:textId="77777777" w:rsidR="00F1256F" w:rsidRDefault="00000000">
            <w:pPr>
              <w:spacing w:after="0"/>
              <w:ind w:right="3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10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974A3" w14:textId="77777777" w:rsidR="00F1256F" w:rsidRDefault="00000000">
            <w:pPr>
              <w:spacing w:after="0"/>
              <w:ind w:right="6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15 </w:t>
            </w:r>
          </w:p>
        </w:tc>
      </w:tr>
    </w:tbl>
    <w:p w14:paraId="5BF13681" w14:textId="77777777" w:rsidR="00F1256F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FC4D2B2" w14:textId="77777777" w:rsidR="00F1256F" w:rsidRDefault="00000000">
      <w:pPr>
        <w:spacing w:after="23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660" w:type="dxa"/>
        <w:tblInd w:w="290" w:type="dxa"/>
        <w:tblCellMar>
          <w:top w:w="11" w:type="dxa"/>
          <w:left w:w="5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058"/>
        <w:gridCol w:w="982"/>
        <w:gridCol w:w="929"/>
        <w:gridCol w:w="588"/>
        <w:gridCol w:w="590"/>
        <w:gridCol w:w="665"/>
        <w:gridCol w:w="848"/>
      </w:tblGrid>
      <w:tr w:rsidR="00F1256F" w14:paraId="39233174" w14:textId="77777777">
        <w:trPr>
          <w:trHeight w:val="446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3DCB7" w14:textId="77777777" w:rsidR="00F1256F" w:rsidRDefault="00000000">
            <w:pPr>
              <w:spacing w:after="0"/>
              <w:ind w:left="408" w:hanging="360"/>
            </w:pPr>
            <w:r>
              <w:rPr>
                <w:rFonts w:ascii="Arial" w:eastAsia="Arial" w:hAnsi="Arial" w:cs="Arial"/>
                <w:sz w:val="19"/>
              </w:rPr>
              <w:t xml:space="preserve">-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Zpracování dat a služby související s informačními a komunikačními technologiemi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74174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6171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6EB56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5168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F272B" w14:textId="77777777" w:rsidR="00F1256F" w:rsidRDefault="00000000">
            <w:pPr>
              <w:spacing w:after="0"/>
              <w:ind w:left="79"/>
            </w:pPr>
            <w:r>
              <w:rPr>
                <w:rFonts w:ascii="Arial" w:eastAsia="Arial" w:hAnsi="Arial" w:cs="Arial"/>
                <w:sz w:val="19"/>
              </w:rPr>
              <w:t xml:space="preserve">400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E9029" w14:textId="77777777" w:rsidR="00F1256F" w:rsidRDefault="00000000">
            <w:pPr>
              <w:spacing w:after="0"/>
              <w:ind w:left="82"/>
            </w:pPr>
            <w:r>
              <w:rPr>
                <w:rFonts w:ascii="Arial" w:eastAsia="Arial" w:hAnsi="Arial" w:cs="Arial"/>
                <w:sz w:val="19"/>
              </w:rPr>
              <w:t xml:space="preserve">400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D522F" w14:textId="77777777" w:rsidR="00F1256F" w:rsidRDefault="00000000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13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68E05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15 </w:t>
            </w:r>
          </w:p>
        </w:tc>
      </w:tr>
      <w:tr w:rsidR="00F1256F" w14:paraId="3F81E81A" w14:textId="77777777">
        <w:trPr>
          <w:trHeight w:val="228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D0E9A" w14:textId="77777777" w:rsidR="00F1256F" w:rsidRDefault="00000000">
            <w:pPr>
              <w:tabs>
                <w:tab w:val="center" w:pos="1333"/>
              </w:tabs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-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Programové vybavení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5ED28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6171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7EEBF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5172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EFFB6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B94A" w14:textId="77777777" w:rsidR="00F1256F" w:rsidRDefault="00000000">
            <w:pPr>
              <w:spacing w:after="0"/>
              <w:ind w:right="55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5335D" w14:textId="77777777" w:rsidR="00F1256F" w:rsidRDefault="00000000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0246B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50 </w:t>
            </w:r>
          </w:p>
        </w:tc>
      </w:tr>
      <w:tr w:rsidR="00F1256F" w14:paraId="01EC7E81" w14:textId="77777777">
        <w:trPr>
          <w:trHeight w:val="228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20602" w14:textId="77777777" w:rsidR="00F1256F" w:rsidRDefault="00000000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Obecné příjmy a výdaje z finančních operací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D6F64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6310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72220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5163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4F472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2BCEA" w14:textId="77777777" w:rsidR="00F1256F" w:rsidRDefault="00000000">
            <w:pPr>
              <w:spacing w:after="0"/>
              <w:ind w:right="55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62E75" w14:textId="77777777" w:rsidR="00F1256F" w:rsidRDefault="00000000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1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102FE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 </w:t>
            </w:r>
          </w:p>
        </w:tc>
      </w:tr>
      <w:tr w:rsidR="00F1256F" w14:paraId="6BE3106D" w14:textId="77777777">
        <w:trPr>
          <w:trHeight w:val="230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DBF20" w14:textId="77777777" w:rsidR="00F1256F" w:rsidRDefault="00000000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Pojištění funkčně nespecifikované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A2B88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6320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4E961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5163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A1A70" w14:textId="77777777" w:rsidR="00F1256F" w:rsidRDefault="00000000">
            <w:pPr>
              <w:spacing w:after="0"/>
              <w:ind w:right="58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4F941" w14:textId="77777777" w:rsidR="00F1256F" w:rsidRDefault="00000000">
            <w:pPr>
              <w:spacing w:after="0"/>
              <w:ind w:right="55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AFFCB" w14:textId="77777777" w:rsidR="00F1256F" w:rsidRDefault="00000000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0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3C5AA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5 </w:t>
            </w:r>
          </w:p>
        </w:tc>
      </w:tr>
      <w:tr w:rsidR="00F1256F" w14:paraId="1B43CBC7" w14:textId="77777777">
        <w:trPr>
          <w:trHeight w:val="228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A279A" w14:textId="77777777" w:rsidR="00F1256F" w:rsidRDefault="00000000">
            <w:pPr>
              <w:spacing w:after="0"/>
            </w:pPr>
            <w:r>
              <w:rPr>
                <w:rFonts w:ascii="Arial" w:eastAsia="Arial" w:hAnsi="Arial" w:cs="Arial"/>
                <w:b/>
                <w:sz w:val="19"/>
              </w:rPr>
              <w:t xml:space="preserve">Celkem výdaje: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DF81E" w14:textId="77777777" w:rsidR="00F1256F" w:rsidRDefault="00000000">
            <w:pPr>
              <w:spacing w:after="0"/>
              <w:ind w:right="5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46114" w14:textId="77777777" w:rsidR="00F1256F" w:rsidRDefault="00000000">
            <w:pPr>
              <w:spacing w:after="0"/>
              <w:ind w:right="5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D1ADD" w14:textId="77777777" w:rsidR="00F1256F" w:rsidRDefault="00000000">
            <w:pPr>
              <w:spacing w:after="0"/>
              <w:jc w:val="both"/>
            </w:pPr>
            <w:r>
              <w:rPr>
                <w:rFonts w:ascii="Arial" w:eastAsia="Arial" w:hAnsi="Arial" w:cs="Arial"/>
                <w:b/>
                <w:sz w:val="19"/>
              </w:rPr>
              <w:t xml:space="preserve">1 255 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C634F" w14:textId="77777777" w:rsidR="00F1256F" w:rsidRDefault="00000000">
            <w:pPr>
              <w:spacing w:after="0"/>
              <w:ind w:left="2"/>
              <w:jc w:val="both"/>
            </w:pPr>
            <w:r>
              <w:rPr>
                <w:rFonts w:ascii="Arial" w:eastAsia="Arial" w:hAnsi="Arial" w:cs="Arial"/>
                <w:b/>
                <w:sz w:val="19"/>
              </w:rPr>
              <w:t xml:space="preserve">1 441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8B11" w14:textId="77777777" w:rsidR="00F1256F" w:rsidRDefault="00000000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9"/>
              </w:rPr>
              <w:t xml:space="preserve">358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5DBF3" w14:textId="77777777" w:rsidR="00F1256F" w:rsidRDefault="00000000">
            <w:pPr>
              <w:spacing w:after="0"/>
              <w:ind w:right="53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1 005 </w:t>
            </w:r>
          </w:p>
        </w:tc>
      </w:tr>
    </w:tbl>
    <w:p w14:paraId="12ED443F" w14:textId="77777777" w:rsidR="00F1256F" w:rsidRDefault="00000000">
      <w:pPr>
        <w:spacing w:after="0"/>
      </w:pPr>
      <w:r>
        <w:rPr>
          <w:rFonts w:ascii="Arial" w:eastAsia="Arial" w:hAnsi="Arial" w:cs="Arial"/>
          <w:b/>
          <w:sz w:val="19"/>
        </w:rPr>
        <w:t xml:space="preserve"> </w:t>
      </w:r>
    </w:p>
    <w:p w14:paraId="335FEC25" w14:textId="77777777" w:rsidR="00F1256F" w:rsidRDefault="00000000">
      <w:pPr>
        <w:spacing w:after="4"/>
      </w:pPr>
      <w:r>
        <w:rPr>
          <w:rFonts w:ascii="Arial" w:eastAsia="Arial" w:hAnsi="Arial" w:cs="Arial"/>
          <w:b/>
          <w:sz w:val="19"/>
        </w:rPr>
        <w:t xml:space="preserve"> </w:t>
      </w:r>
    </w:p>
    <w:p w14:paraId="01F31752" w14:textId="77777777" w:rsidR="00F1256F" w:rsidRDefault="00000000">
      <w:pPr>
        <w:spacing w:after="3" w:line="264" w:lineRule="auto"/>
        <w:ind w:left="-5" w:right="5563" w:hanging="10"/>
      </w:pPr>
      <w:r>
        <w:rPr>
          <w:rFonts w:ascii="Arial" w:eastAsia="Arial" w:hAnsi="Arial" w:cs="Arial"/>
          <w:sz w:val="19"/>
        </w:rPr>
        <w:t xml:space="preserve">Běžné výdaje třída 5                 855 tis.Kč Kapitálové výdaje třída 6           150     Kč </w:t>
      </w:r>
    </w:p>
    <w:p w14:paraId="65D24A07" w14:textId="77777777" w:rsidR="00F1256F" w:rsidRDefault="00000000">
      <w:pPr>
        <w:spacing w:after="0"/>
      </w:pPr>
      <w:r>
        <w:rPr>
          <w:rFonts w:ascii="Arial" w:eastAsia="Arial" w:hAnsi="Arial" w:cs="Arial"/>
          <w:color w:val="FFFFFF"/>
          <w:sz w:val="19"/>
          <w:shd w:val="clear" w:color="auto" w:fill="000000"/>
        </w:rPr>
        <w:t>Financování                              111 tis.Kč</w:t>
      </w:r>
      <w:r>
        <w:rPr>
          <w:rFonts w:ascii="Arial" w:eastAsia="Arial" w:hAnsi="Arial" w:cs="Arial"/>
          <w:color w:val="FFFFFF"/>
          <w:sz w:val="19"/>
        </w:rPr>
        <w:t xml:space="preserve"> </w:t>
      </w:r>
    </w:p>
    <w:p w14:paraId="4F6ED2F3" w14:textId="77777777" w:rsidR="00F1256F" w:rsidRDefault="00000000">
      <w:pPr>
        <w:spacing w:after="16"/>
      </w:pPr>
      <w:r>
        <w:rPr>
          <w:rFonts w:ascii="Arial" w:eastAsia="Arial" w:hAnsi="Arial" w:cs="Arial"/>
          <w:color w:val="FFFFFF"/>
          <w:sz w:val="19"/>
        </w:rPr>
        <w:t xml:space="preserve"> </w:t>
      </w:r>
    </w:p>
    <w:p w14:paraId="699F8E0A" w14:textId="77777777" w:rsidR="00F1256F" w:rsidRDefault="00000000">
      <w:pPr>
        <w:spacing w:after="3" w:line="264" w:lineRule="auto"/>
        <w:ind w:left="-5" w:right="5563" w:hanging="10"/>
      </w:pPr>
      <w:r>
        <w:rPr>
          <w:rFonts w:ascii="Arial" w:eastAsia="Arial" w:hAnsi="Arial" w:cs="Arial"/>
          <w:sz w:val="19"/>
        </w:rPr>
        <w:t xml:space="preserve">Rozpočet obce na rok 2024 je přebytkový </w:t>
      </w:r>
    </w:p>
    <w:p w14:paraId="291906B4" w14:textId="77777777" w:rsidR="00F1256F" w:rsidRDefault="00000000">
      <w:pPr>
        <w:spacing w:after="14"/>
      </w:pPr>
      <w:r>
        <w:rPr>
          <w:rFonts w:ascii="Arial" w:eastAsia="Arial" w:hAnsi="Arial" w:cs="Arial"/>
          <w:sz w:val="19"/>
        </w:rPr>
        <w:t xml:space="preserve"> </w:t>
      </w:r>
    </w:p>
    <w:p w14:paraId="4022DE8A" w14:textId="77777777" w:rsidR="00F1256F" w:rsidRDefault="00000000">
      <w:pPr>
        <w:spacing w:after="0" w:line="277" w:lineRule="auto"/>
      </w:pPr>
      <w:r>
        <w:rPr>
          <w:rFonts w:ascii="Arial" w:eastAsia="Arial" w:hAnsi="Arial" w:cs="Arial"/>
          <w:b/>
          <w:sz w:val="19"/>
        </w:rPr>
        <w:t xml:space="preserve"> Připomínky k návrhu rozpočtu obce na rok 2024 mohou občané uplatnit ve lhůtě ode dne vyvěšení na Obecním úřadu Hájek nebo ústně na zasedání ZO. </w:t>
      </w:r>
    </w:p>
    <w:p w14:paraId="14C021FC" w14:textId="77777777" w:rsidR="00F1256F" w:rsidRDefault="00000000">
      <w:pPr>
        <w:spacing w:after="0"/>
      </w:pPr>
      <w:r>
        <w:rPr>
          <w:rFonts w:ascii="Arial" w:eastAsia="Arial" w:hAnsi="Arial" w:cs="Arial"/>
          <w:b/>
          <w:sz w:val="19"/>
        </w:rPr>
        <w:t xml:space="preserve"> </w:t>
      </w:r>
    </w:p>
    <w:p w14:paraId="29E48FD3" w14:textId="77777777" w:rsidR="00F1256F" w:rsidRDefault="00000000">
      <w:pPr>
        <w:spacing w:after="0"/>
      </w:pPr>
      <w:r>
        <w:rPr>
          <w:rFonts w:ascii="Arial" w:eastAsia="Arial" w:hAnsi="Arial" w:cs="Arial"/>
          <w:b/>
          <w:sz w:val="19"/>
        </w:rPr>
        <w:t xml:space="preserve"> </w:t>
      </w:r>
    </w:p>
    <w:p w14:paraId="406E4BDF" w14:textId="77777777" w:rsidR="00F1256F" w:rsidRDefault="00000000">
      <w:pPr>
        <w:spacing w:after="0"/>
      </w:pPr>
      <w:r>
        <w:rPr>
          <w:rFonts w:ascii="Arial" w:eastAsia="Arial" w:hAnsi="Arial" w:cs="Arial"/>
          <w:b/>
          <w:sz w:val="19"/>
        </w:rPr>
        <w:t xml:space="preserve"> </w:t>
      </w:r>
    </w:p>
    <w:p w14:paraId="62618905" w14:textId="77777777" w:rsidR="00F1256F" w:rsidRDefault="00000000">
      <w:pPr>
        <w:spacing w:after="34"/>
      </w:pPr>
      <w:r>
        <w:rPr>
          <w:rFonts w:ascii="Arial" w:eastAsia="Arial" w:hAnsi="Arial" w:cs="Arial"/>
          <w:b/>
          <w:sz w:val="19"/>
        </w:rPr>
        <w:t xml:space="preserve"> </w:t>
      </w:r>
    </w:p>
    <w:p w14:paraId="52D26AF1" w14:textId="1FFEB549" w:rsidR="00F1256F" w:rsidRDefault="00000000">
      <w:pPr>
        <w:spacing w:after="4" w:line="250" w:lineRule="auto"/>
        <w:ind w:left="-5" w:right="176" w:hanging="10"/>
      </w:pPr>
      <w:r>
        <w:rPr>
          <w:rFonts w:ascii="Arial" w:eastAsia="Arial" w:hAnsi="Arial" w:cs="Arial"/>
          <w:sz w:val="23"/>
        </w:rPr>
        <w:t xml:space="preserve">V Hájku  dne  </w:t>
      </w:r>
      <w:r w:rsidR="003D4875">
        <w:rPr>
          <w:rFonts w:ascii="Arial" w:eastAsia="Arial" w:hAnsi="Arial" w:cs="Arial"/>
          <w:sz w:val="23"/>
        </w:rPr>
        <w:t>27.9</w:t>
      </w:r>
      <w:r>
        <w:rPr>
          <w:rFonts w:ascii="Arial" w:eastAsia="Arial" w:hAnsi="Arial" w:cs="Arial"/>
          <w:sz w:val="23"/>
        </w:rPr>
        <w:t>.202</w:t>
      </w:r>
      <w:r w:rsidR="003D4875">
        <w:rPr>
          <w:rFonts w:ascii="Arial" w:eastAsia="Arial" w:hAnsi="Arial" w:cs="Arial"/>
          <w:sz w:val="23"/>
        </w:rPr>
        <w:t>5</w:t>
      </w:r>
    </w:p>
    <w:p w14:paraId="6D5D8F7E" w14:textId="7656CFB4" w:rsidR="00F1256F" w:rsidRDefault="00000000">
      <w:pPr>
        <w:spacing w:after="4" w:line="250" w:lineRule="auto"/>
        <w:ind w:left="-5" w:right="176" w:hanging="10"/>
      </w:pPr>
      <w:r>
        <w:rPr>
          <w:rFonts w:ascii="Arial" w:eastAsia="Arial" w:hAnsi="Arial" w:cs="Arial"/>
          <w:sz w:val="23"/>
        </w:rPr>
        <w:t xml:space="preserve">                                                                                                      Schválil: </w:t>
      </w:r>
      <w:r w:rsidR="003D4875">
        <w:rPr>
          <w:rFonts w:ascii="Arial" w:eastAsia="Arial" w:hAnsi="Arial" w:cs="Arial"/>
          <w:sz w:val="23"/>
        </w:rPr>
        <w:t>Jaroslav Šváb</w:t>
      </w:r>
      <w:r>
        <w:rPr>
          <w:rFonts w:ascii="Arial" w:eastAsia="Arial" w:hAnsi="Arial" w:cs="Arial"/>
          <w:sz w:val="23"/>
        </w:rPr>
        <w:t xml:space="preserve">                                                                                                                    starosta obce Hájek </w:t>
      </w:r>
    </w:p>
    <w:p w14:paraId="3956BCD9" w14:textId="77777777" w:rsidR="00F1256F" w:rsidRDefault="00000000">
      <w:pPr>
        <w:spacing w:after="0"/>
      </w:pPr>
      <w:r>
        <w:rPr>
          <w:rFonts w:ascii="Arial" w:eastAsia="Arial" w:hAnsi="Arial" w:cs="Arial"/>
          <w:sz w:val="23"/>
        </w:rPr>
        <w:t xml:space="preserve"> </w:t>
      </w:r>
    </w:p>
    <w:p w14:paraId="4F97B636" w14:textId="77777777" w:rsidR="00F1256F" w:rsidRDefault="00000000">
      <w:pPr>
        <w:spacing w:after="21"/>
      </w:pPr>
      <w:r>
        <w:rPr>
          <w:rFonts w:ascii="Arial" w:eastAsia="Arial" w:hAnsi="Arial" w:cs="Arial"/>
          <w:sz w:val="23"/>
        </w:rPr>
        <w:t xml:space="preserve"> </w:t>
      </w:r>
    </w:p>
    <w:p w14:paraId="0A36063E" w14:textId="77777777" w:rsidR="00F1256F" w:rsidRDefault="00000000">
      <w:pPr>
        <w:spacing w:after="0" w:line="265" w:lineRule="auto"/>
        <w:ind w:left="-5" w:hanging="10"/>
      </w:pPr>
      <w:r>
        <w:rPr>
          <w:rFonts w:ascii="Arial" w:eastAsia="Arial" w:hAnsi="Arial" w:cs="Arial"/>
          <w:i/>
          <w:sz w:val="23"/>
        </w:rPr>
        <w:t xml:space="preserve">Zveřejněno na pevné úřední desce i způsobem umožňující dálkový elektronický přístup.  </w:t>
      </w:r>
    </w:p>
    <w:p w14:paraId="559A3D15" w14:textId="77777777" w:rsidR="00F1256F" w:rsidRDefault="00000000">
      <w:pPr>
        <w:spacing w:after="12"/>
      </w:pPr>
      <w:r>
        <w:rPr>
          <w:rFonts w:ascii="Arial" w:eastAsia="Arial" w:hAnsi="Arial" w:cs="Arial"/>
          <w:i/>
          <w:sz w:val="23"/>
        </w:rPr>
        <w:t xml:space="preserve">          </w:t>
      </w:r>
    </w:p>
    <w:p w14:paraId="19263030" w14:textId="7D9EBA9D" w:rsidR="00F1256F" w:rsidRDefault="00000000">
      <w:pPr>
        <w:spacing w:after="0" w:line="265" w:lineRule="auto"/>
        <w:ind w:left="-5" w:hanging="10"/>
      </w:pPr>
      <w:r>
        <w:rPr>
          <w:rFonts w:ascii="Arial" w:eastAsia="Arial" w:hAnsi="Arial" w:cs="Arial"/>
          <w:i/>
          <w:sz w:val="23"/>
        </w:rPr>
        <w:t xml:space="preserve">Vyvěšeno  na úřední desce  dne :  </w:t>
      </w:r>
      <w:r w:rsidR="003D4875">
        <w:rPr>
          <w:rFonts w:ascii="Arial" w:eastAsia="Arial" w:hAnsi="Arial" w:cs="Arial"/>
          <w:i/>
          <w:sz w:val="23"/>
        </w:rPr>
        <w:t>27.9.2025</w:t>
      </w:r>
      <w:r>
        <w:rPr>
          <w:rFonts w:ascii="Arial" w:eastAsia="Arial" w:hAnsi="Arial" w:cs="Arial"/>
          <w:i/>
          <w:sz w:val="23"/>
        </w:rPr>
        <w:t xml:space="preserve">. </w:t>
      </w:r>
    </w:p>
    <w:p w14:paraId="691367F1" w14:textId="61BBA5B0" w:rsidR="00F1256F" w:rsidRDefault="00000000">
      <w:pPr>
        <w:spacing w:after="6621" w:line="265" w:lineRule="auto"/>
        <w:ind w:left="-5" w:hanging="10"/>
      </w:pPr>
      <w:r>
        <w:rPr>
          <w:rFonts w:ascii="Arial" w:eastAsia="Arial" w:hAnsi="Arial" w:cs="Arial"/>
          <w:i/>
          <w:sz w:val="23"/>
        </w:rPr>
        <w:t xml:space="preserve">Vyvěšeno na el.desce obce dne:     </w:t>
      </w:r>
      <w:r w:rsidR="003D4875">
        <w:rPr>
          <w:rFonts w:ascii="Arial" w:eastAsia="Arial" w:hAnsi="Arial" w:cs="Arial"/>
          <w:i/>
          <w:sz w:val="23"/>
        </w:rPr>
        <w:t>27.9.2025</w:t>
      </w:r>
      <w:r>
        <w:rPr>
          <w:rFonts w:ascii="Arial" w:eastAsia="Arial" w:hAnsi="Arial" w:cs="Arial"/>
          <w:i/>
          <w:sz w:val="23"/>
        </w:rPr>
        <w:t xml:space="preserve">……….. </w:t>
      </w:r>
    </w:p>
    <w:p w14:paraId="288785D5" w14:textId="77777777" w:rsidR="00F1256F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</w:t>
      </w:r>
    </w:p>
    <w:sectPr w:rsidR="00F1256F">
      <w:pgSz w:w="12242" w:h="15842"/>
      <w:pgMar w:top="718" w:right="1138" w:bottom="706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56F"/>
    <w:rsid w:val="003D4875"/>
    <w:rsid w:val="0091352A"/>
    <w:rsid w:val="00F1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58B9D"/>
  <w15:docId w15:val="{ECAA8DA1-BC24-4D40-B525-93F9BB984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553</Words>
  <Characters>3266</Characters>
  <Application>Microsoft Office Word</Application>
  <DocSecurity>0</DocSecurity>
  <Lines>27</Lines>
  <Paragraphs>7</Paragraphs>
  <ScaleCrop>false</ScaleCrop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Rozpočet obce Bavorov na rok 1999 -  hospodaření v roce 1998</dc:title>
  <dc:subject/>
  <dc:creator>.</dc:creator>
  <cp:keywords/>
  <cp:lastModifiedBy>Obec Hajek</cp:lastModifiedBy>
  <cp:revision>2</cp:revision>
  <dcterms:created xsi:type="dcterms:W3CDTF">2025-09-28T17:48:00Z</dcterms:created>
  <dcterms:modified xsi:type="dcterms:W3CDTF">2025-09-28T17:48:00Z</dcterms:modified>
</cp:coreProperties>
</file>